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TERCER 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CIENCIAS SOCIALES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00B0F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</w:rPr>
              <w:t>CS.03.01. Interpretar, comunicar y confrontar la información concreta y relevante, así como las conclusiones obtenidas sobre hechos o fenómenos previamente delimitados, a través de la consulta y contraste de diferentes fuentes (directas e indirectas) y mostrar interés por conocer y comprender la realidad de su entorno.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color w:val="000000"/>
                <w:kern w:val="0"/>
                <w:sz w:val="20"/>
                <w:szCs w:val="20"/>
                <w:highlight w:val="white"/>
                <w:lang w:val="es-ES" w:eastAsia="en-US" w:bidi="ar-SA"/>
              </w:rPr>
              <w:t>1</w:t>
            </w:r>
            <w:r>
              <w:rPr>
                <w:rFonts w:eastAsia="Calibri" w:cs="Arial" w:ascii="Arial" w:hAnsi="Arial"/>
                <w:color w:val="000000"/>
                <w:sz w:val="20"/>
                <w:szCs w:val="20"/>
                <w:highlight w:val="white"/>
              </w:rPr>
              <w:t>. Busca, selecciona y organiza información concreta y relevante, la analiza, obtiene conclusiones, reflexiona acerca del proceso seguido y lo comunica oralmente y/o por escrito.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ab/>
              <w:t>CS.03.02. Desarrollar actitudes responsables y hábitos de estudio que remarquen la capacidad de esfuerzo personal y dinamizar estrategias que favorezcan la creatividad y el juicio crítico, todo ello, a través de trabajos y presentaciones a nivel individual y cooperativo que supongan búsqueda, selección y organización de información de textos de carácter social, geográfico o histórico, la exposición de ideas y propuestas creativas e innovadoras que promuevan un espíritu emprendedor.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eastAsia="Calibri" w:cs="Arial" w:ascii="Arial" w:hAnsi="Arial"/>
                <w:sz w:val="20"/>
                <w:szCs w:val="20"/>
              </w:rPr>
              <w:t xml:space="preserve"> Realiza las tareas encomendadas y presenta los trabajos de manera ordenada, clara y limpia.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eastAsia="Calibri" w:cs="Arial" w:ascii="Arial" w:hAnsi="Arial"/>
                <w:sz w:val="20"/>
                <w:szCs w:val="20"/>
              </w:rPr>
              <w:t>. Expone oralmente, de forma clara y ordenada, contenidos relacionados con el área, que manifiesten la comprensión de textos orales y/o escritos.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eastAsia="Calibri" w:cs="Arial" w:ascii="Arial" w:hAnsi="Arial"/>
                <w:sz w:val="20"/>
                <w:szCs w:val="20"/>
              </w:rPr>
              <w:t>. Realiza trabajos y presentaciones a nivel individual y grupal que suponen la búsqueda, selección y organización de textos de carácter geográfico, social e histórico.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CS.03.04. Conocer y comprender el Universo, su origen y componentes, centrándose en el Sistema Solar, a través de la realización de investigaciones, pequeños proyectos, de forma individual y en grupo, recogiendo información de diferentes fuentes, presentando un informe en soporte papel y digital, comunicando la experiencia realizada y revisando el proceso seguido.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eastAsia="Calibri" w:cs="Arial" w:ascii="Arial" w:hAnsi="Arial"/>
                <w:sz w:val="20"/>
                <w:szCs w:val="20"/>
              </w:rPr>
              <w:t>. Describe las características, componentes y movimientos del Sistema Solar, identificando el Sol en el centro del Sistema Solar y localizando los planetas según su proximidad.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CS.03.05. Interpretar y describir La Tierra, según su estructura, características y las diferentes formas de representarla, a través de la realización de investigaciones, pequeños proyectos, etc., tanto de forma individual como en grupo, recogiendo información de diferentes fuentes, presentando un informe en soporte papel o digital, comunicando oralmente la experiencia realizada y revisando el proceso seguido.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6</w:t>
            </w:r>
            <w:r>
              <w:rPr>
                <w:rFonts w:eastAsia="Calibri" w:cs="Arial" w:ascii="Arial" w:hAnsi="Arial"/>
              </w:rPr>
              <w:t>. Define y representa el movimiento de traslación terrestre, el eje de giro y los polos geográficos y asocia las estaciones del año a su efecto combinado.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2"/>
                <w:szCs w:val="22"/>
                <w:lang w:val="es-ES" w:eastAsia="en-US" w:bidi="ar-SA"/>
              </w:rPr>
              <w:t>7</w:t>
            </w:r>
            <w:r>
              <w:rPr>
                <w:rFonts w:eastAsia="Calibri" w:cs="Arial" w:ascii="Arial" w:hAnsi="Arial"/>
              </w:rPr>
              <w:t>. Explica el día y la noche como consecuencia de la rotación terrestre y como unidades para medir el tiempo.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eastAsia="Calibri" w:cs="Arial"/>
              </w:rPr>
            </w:pPr>
            <w:r>
              <w:rPr>
                <w:rFonts w:eastAsia="Calibri"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Arial" w:ascii="Arial" w:hAnsi="Arial"/>
                <w:color w:val="FF0000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FF0000"/>
              </w:rPr>
            </w:pPr>
            <w:r>
              <w:rPr>
                <w:rFonts w:cs="Arial" w:ascii="Arial" w:hAnsi="Arial"/>
                <w:color w:val="FF000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ab/>
              <w:t>CS.03.06. Reconocer en representaciones gráficas la atmósfera, la hidrosfera y la litosfera, describir sus características, elementos y fenómenos que se producen en ellas. Identificar y explicar los elementos que influyen en el clima y en el tiempo atmosférico e interpretar mapas del tiempo. Analizar la repercusión de nuestras acciones en el medio natural y explicar las consecuencias que tienen nuestras acciones sobre el clima y el cambio climático, a través de pequeñas investigaciones.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eastAsia="Calibri" w:cs="Arial" w:ascii="Arial" w:hAnsi="Arial"/>
                <w:sz w:val="20"/>
                <w:szCs w:val="20"/>
              </w:rPr>
              <w:t>. Explica las distintas representaciones de la Tierra, planos, mapas, planisferios y globos terráqueos.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9</w:t>
            </w:r>
            <w:r>
              <w:rPr>
                <w:rFonts w:eastAsia="Calibri" w:cs="Arial" w:ascii="Arial" w:hAnsi="Arial"/>
                <w:sz w:val="20"/>
                <w:szCs w:val="20"/>
              </w:rPr>
              <w:t>. Identifica y nombra fenómenos atmosféricos y describe las causas que producen la formación de las nubes y las precipitaciones</w:t>
            </w: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CS.03.07. Explicar la importancia que tiene la Constitución para el funcionamiento del Estado español, así como los derechos, deberes y libertades recogidos en la misma. Identificar las instituciones públicas que se derivan de ella, sus rasgos característicos y conociendo y utilizando los cauces para interactuar con ella. Describir la organización territorial del Estado español y valorar la diversidad cultural, social, política y lingüística de España, respetando las diferencias. Identificar la estructura y los fines de la Unión Europea, explicando algunas ventajas derivadas del hecho de formar parte de la misma.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10</w:t>
            </w:r>
            <w:r>
              <w:rPr>
                <w:rFonts w:eastAsia="Calibri" w:cs="Arial" w:ascii="Arial" w:hAnsi="Arial"/>
                <w:sz w:val="20"/>
                <w:szCs w:val="20"/>
              </w:rPr>
              <w:t>. Identifica, respeta y valora los principios democráticos más importantes establecidos en la Constitución y explica la importancia que la Constitución tiene para el funcionamiento del Estado español.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11</w:t>
            </w:r>
            <w:r>
              <w:rPr>
                <w:rFonts w:eastAsia="Calibri" w:cs="Arial" w:ascii="Arial" w:hAnsi="Arial"/>
                <w:sz w:val="20"/>
                <w:szCs w:val="20"/>
              </w:rPr>
              <w:t>. Explica la organización territorial de España, nombra las estructuras básicas de gobierno y localiza en mapas políticos las distintas comunidades que forman España, así como sus provincias.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CS.03.09. Explicar las diferencias entre materias primas y los productos elaborados, identificando las actividades que se realizan para obtenerlos, así como las actividades que pertenecen a cada uno de los sectores económicos, describiendo las características de estos y reconociendo las principales actividades económicas de España y Europa.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12</w:t>
            </w:r>
            <w:r>
              <w:rPr>
                <w:rFonts w:eastAsia="Calibri" w:cs="Arial" w:ascii="Arial" w:hAnsi="Arial"/>
                <w:sz w:val="20"/>
                <w:szCs w:val="20"/>
              </w:rPr>
              <w:t>. Identifica y define materias primas y producto elaborado y los asocia con las actividades en las que se obtienen.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13</w:t>
            </w:r>
            <w:r>
              <w:rPr>
                <w:rFonts w:eastAsia="Calibri" w:cs="Arial" w:ascii="Arial" w:hAnsi="Arial"/>
                <w:sz w:val="20"/>
                <w:szCs w:val="20"/>
              </w:rPr>
              <w:t>. Identifica los tres sectores de actividades económicas y clasifica distintas actividades en el grupo al que pertenecen.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CS.03.11. Conocer y respetar las normas de circulación, explicando consecuencias derivadas del incumplimiento de estas como usuarios de medios de transportes y como peatones, fomentando la seguridad vial como medio para la prevención de accidentes.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C9211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14</w:t>
            </w:r>
            <w:r>
              <w:rPr>
                <w:rFonts w:eastAsia="Calibri" w:cs="Arial" w:ascii="Arial" w:hAnsi="Arial"/>
                <w:sz w:val="20"/>
                <w:szCs w:val="20"/>
              </w:rPr>
              <w:t>. Conoce el significado de algunas señales de tráfico, reconoce la importancia de respetarlas y las utiliza tanto como peatón y como usuario de medios de transporte (abrocharse el cinturón, no molestar al conductor…).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CS.03.12. Explicar de forma individual y en grupo, las características de cada tiempo histórico para adquirir una perspectiva global de su evolución: ordenando y localizando en el tiempo y en el  espacio, los acontecimientos históricos más relevantes de la historia de Andalucía y España, señalando diferentes aspectos relacionados con la forma de vida, los acontecimientos y las manifestaciones históricas, artísticas y culturales y describiendo su influencia en los valores y datos de la sociedad española y andaluza actual, utilizando diferentes soportes.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15</w:t>
            </w:r>
            <w:r>
              <w:rPr>
                <w:rFonts w:eastAsia="Calibri" w:cs="Arial" w:ascii="Arial" w:hAnsi="Arial"/>
                <w:sz w:val="20"/>
                <w:szCs w:val="20"/>
              </w:rPr>
              <w:t>. Sitúa en una línea del tiempo las etapas históricas más importantes de las distintas edades de la historia en España.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16</w:t>
            </w:r>
            <w:r>
              <w:rPr>
                <w:rFonts w:eastAsia="Calibri" w:cs="Arial" w:ascii="Arial" w:hAnsi="Arial"/>
                <w:sz w:val="20"/>
                <w:szCs w:val="20"/>
              </w:rPr>
              <w:t>. Identifica y localiza en el tiempo y en el espacio los hechos fundamentales de la Historia de España describiendo las principales características de cada una de ellos.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>
              <w:rPr>
                <w:rFonts w:eastAsia="Calibri" w:cs="Arial" w:ascii="Arial" w:hAnsi="Arial"/>
                <w:color w:val="FF0000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702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false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b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rsid w:val="00e16596"/>
    <w:pPr>
      <w:spacing w:before="0" w:after="140"/>
    </w:pPr>
    <w:rPr/>
  </w:style>
  <w:style w:type="paragraph" w:styleId="Lista">
    <w:name w:val="List"/>
    <w:basedOn w:val="Cuerpodetexto"/>
    <w:rsid w:val="00e16596"/>
    <w:pPr/>
    <w:rPr>
      <w:rFonts w:cs="FreeSans"/>
    </w:rPr>
  </w:style>
  <w:style w:type="paragraph" w:styleId="Leyenda" w:customStyle="1">
    <w:name w:val="Caption"/>
    <w:basedOn w:val="Normal"/>
    <w:qFormat/>
    <w:rsid w:val="00e1659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 w:customStyle="1">
    <w:name w:val="Índice"/>
    <w:basedOn w:val="Normal"/>
    <w:qFormat/>
    <w:rsid w:val="00e16596"/>
    <w:pPr>
      <w:suppressLineNumbers/>
    </w:pPr>
    <w:rPr>
      <w:rFonts w:cs="FreeSans"/>
    </w:rPr>
  </w:style>
  <w:style w:type="paragraph" w:styleId="Titular">
    <w:name w:val="Title"/>
    <w:basedOn w:val="Normal"/>
    <w:next w:val="Cuerpodetexto"/>
    <w:qFormat/>
    <w:rsid w:val="00e16596"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541ba8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LibreOffice/6.3.4.2$Windows_X86_64 LibreOffice_project/60da17e045e08f1793c57c00ba83cdfce946d0aa</Application>
  <Pages>3</Pages>
  <Words>935</Words>
  <Characters>5442</Characters>
  <CharactersWithSpaces>6350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2022-03-02T09:29:00Z</dcterms:created>
  <dc:creator>Usuario</dc:creator>
  <dc:description/>
  <dc:language>es-ES</dc:language>
  <cp:lastModifiedBy/>
  <dcterms:modified xsi:type="dcterms:W3CDTF">2022-04-21T11:47:06Z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